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1D" w:rsidRPr="00E44A17" w:rsidRDefault="00BE7454" w:rsidP="00DF061D">
      <w:pPr>
        <w:widowControl w:val="0"/>
        <w:suppressAutoHyphens/>
        <w:autoSpaceDE w:val="0"/>
        <w:ind w:left="6372"/>
        <w:rPr>
          <w:rFonts w:ascii="Calibri" w:hAnsi="Calibri"/>
          <w:color w:val="auto"/>
          <w:sz w:val="20"/>
          <w:szCs w:val="20"/>
          <w:lang w:eastAsia="ar-SA"/>
        </w:rPr>
      </w:pPr>
      <w:r>
        <w:rPr>
          <w:rFonts w:ascii="Calibri" w:hAnsi="Calibri"/>
          <w:color w:val="auto"/>
          <w:sz w:val="20"/>
          <w:szCs w:val="20"/>
          <w:lang w:eastAsia="ar-SA"/>
        </w:rPr>
        <w:t>Wzór nr 4</w:t>
      </w:r>
    </w:p>
    <w:p w:rsidR="00DF061D" w:rsidRPr="00E44A17" w:rsidRDefault="00BE7454" w:rsidP="00DF061D">
      <w:pPr>
        <w:widowControl w:val="0"/>
        <w:suppressAutoHyphens/>
        <w:autoSpaceDE w:val="0"/>
        <w:ind w:left="6480"/>
        <w:rPr>
          <w:rFonts w:ascii="Calibri" w:hAnsi="Calibri"/>
          <w:color w:val="auto"/>
          <w:sz w:val="20"/>
          <w:szCs w:val="20"/>
          <w:lang w:eastAsia="ar-SA"/>
        </w:rPr>
      </w:pPr>
      <w:r>
        <w:rPr>
          <w:rFonts w:ascii="Calibri" w:hAnsi="Calibri"/>
          <w:color w:val="auto"/>
          <w:sz w:val="20"/>
          <w:szCs w:val="20"/>
          <w:lang w:eastAsia="ar-SA"/>
        </w:rPr>
        <w:t>do Z</w:t>
      </w:r>
      <w:r w:rsidR="00DF061D" w:rsidRPr="00E44A17">
        <w:rPr>
          <w:rFonts w:ascii="Calibri" w:hAnsi="Calibri"/>
          <w:color w:val="auto"/>
          <w:sz w:val="20"/>
          <w:szCs w:val="20"/>
          <w:lang w:eastAsia="ar-SA"/>
        </w:rPr>
        <w:t xml:space="preserve">arządzenia Szefa Urzędu </w:t>
      </w:r>
    </w:p>
    <w:p w:rsidR="00DF061D" w:rsidRPr="00E44A17" w:rsidRDefault="00BE7454" w:rsidP="00DF061D">
      <w:pPr>
        <w:widowControl w:val="0"/>
        <w:suppressAutoHyphens/>
        <w:autoSpaceDE w:val="0"/>
        <w:ind w:left="6480"/>
        <w:rPr>
          <w:rFonts w:ascii="Calibri" w:hAnsi="Calibri"/>
          <w:color w:val="auto"/>
          <w:sz w:val="20"/>
          <w:szCs w:val="20"/>
          <w:lang w:eastAsia="ar-SA"/>
        </w:rPr>
      </w:pPr>
      <w:r>
        <w:rPr>
          <w:rFonts w:ascii="Calibri" w:hAnsi="Calibri"/>
          <w:color w:val="auto"/>
          <w:sz w:val="20"/>
          <w:szCs w:val="20"/>
          <w:lang w:eastAsia="ar-SA"/>
        </w:rPr>
        <w:t xml:space="preserve"> </w:t>
      </w:r>
      <w:r w:rsidR="00DF061D" w:rsidRPr="00E44A17">
        <w:rPr>
          <w:rFonts w:ascii="Calibri" w:hAnsi="Calibri"/>
          <w:color w:val="auto"/>
          <w:sz w:val="20"/>
          <w:szCs w:val="20"/>
          <w:lang w:eastAsia="ar-SA"/>
        </w:rPr>
        <w:t>z dnia</w:t>
      </w:r>
      <w:r>
        <w:rPr>
          <w:rFonts w:ascii="Calibri" w:hAnsi="Calibri"/>
          <w:color w:val="auto"/>
          <w:sz w:val="20"/>
          <w:szCs w:val="20"/>
          <w:lang w:eastAsia="ar-SA"/>
        </w:rPr>
        <w:t xml:space="preserve"> 7 grudnia</w:t>
      </w:r>
      <w:r w:rsidR="00DF061D" w:rsidRPr="00E44A17">
        <w:rPr>
          <w:rFonts w:ascii="Calibri" w:hAnsi="Calibri"/>
          <w:color w:val="auto"/>
          <w:sz w:val="20"/>
          <w:szCs w:val="20"/>
          <w:lang w:eastAsia="ar-SA"/>
        </w:rPr>
        <w:t xml:space="preserve"> 2016 r.</w:t>
      </w:r>
    </w:p>
    <w:p w:rsidR="00DF061D" w:rsidRPr="00E44A17" w:rsidRDefault="00DF061D" w:rsidP="00DF061D">
      <w:pPr>
        <w:widowControl w:val="0"/>
        <w:suppressAutoHyphens/>
        <w:autoSpaceDE w:val="0"/>
        <w:ind w:left="6480"/>
        <w:rPr>
          <w:rFonts w:ascii="Calibri" w:hAnsi="Calibri"/>
          <w:color w:val="auto"/>
          <w:sz w:val="20"/>
          <w:szCs w:val="20"/>
          <w:lang w:eastAsia="ar-SA"/>
        </w:rPr>
      </w:pPr>
      <w:r w:rsidRPr="00E44A17">
        <w:rPr>
          <w:rFonts w:ascii="Calibri" w:hAnsi="Calibri"/>
          <w:color w:val="auto"/>
          <w:sz w:val="20"/>
          <w:szCs w:val="20"/>
          <w:lang w:eastAsia="ar-SA"/>
        </w:rPr>
        <w:t>organizacje pozarządowe</w:t>
      </w:r>
    </w:p>
    <w:p w:rsidR="00DF061D" w:rsidRPr="00E44A17" w:rsidRDefault="00DF061D" w:rsidP="00DF061D">
      <w:pPr>
        <w:widowControl w:val="0"/>
        <w:suppressAutoHyphens/>
        <w:autoSpaceDE w:val="0"/>
        <w:ind w:left="6480"/>
        <w:rPr>
          <w:rFonts w:ascii="Calibri" w:hAnsi="Calibri"/>
          <w:color w:val="auto"/>
          <w:sz w:val="20"/>
          <w:szCs w:val="20"/>
          <w:lang w:eastAsia="ar-SA"/>
        </w:rPr>
      </w:pPr>
      <w:bookmarkStart w:id="0" w:name="_GoBack"/>
      <w:bookmarkEnd w:id="0"/>
    </w:p>
    <w:tbl>
      <w:tblPr>
        <w:tblW w:w="9322" w:type="dxa"/>
        <w:tblLayout w:type="fixed"/>
        <w:tblCellMar>
          <w:left w:w="70" w:type="dxa"/>
          <w:right w:w="70" w:type="dxa"/>
        </w:tblCellMar>
        <w:tblLook w:val="0000" w:firstRow="0" w:lastRow="0" w:firstColumn="0" w:lastColumn="0" w:noHBand="0" w:noVBand="0"/>
      </w:tblPr>
      <w:tblGrid>
        <w:gridCol w:w="6425"/>
        <w:gridCol w:w="2897"/>
      </w:tblGrid>
      <w:tr w:rsidR="00DF061D" w:rsidRPr="00E44A17" w:rsidTr="009905E6">
        <w:tc>
          <w:tcPr>
            <w:tcW w:w="6425" w:type="dxa"/>
          </w:tcPr>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r w:rsidRPr="00E44A17">
              <w:rPr>
                <w:rFonts w:ascii="Calibri" w:hAnsi="Calibri"/>
                <w:color w:val="auto"/>
                <w:sz w:val="20"/>
                <w:szCs w:val="20"/>
                <w:lang w:eastAsia="ar-SA"/>
              </w:rPr>
              <w:t>............................................................</w:t>
            </w:r>
          </w:p>
        </w:tc>
        <w:tc>
          <w:tcPr>
            <w:tcW w:w="2897" w:type="dxa"/>
          </w:tcPr>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p>
        </w:tc>
      </w:tr>
      <w:tr w:rsidR="00DF061D" w:rsidRPr="00E44A17" w:rsidTr="009905E6">
        <w:trPr>
          <w:trHeight w:val="786"/>
        </w:trPr>
        <w:tc>
          <w:tcPr>
            <w:tcW w:w="6425" w:type="dxa"/>
          </w:tcPr>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r w:rsidRPr="00E44A17">
              <w:rPr>
                <w:rFonts w:ascii="Calibri" w:hAnsi="Calibri"/>
                <w:color w:val="auto"/>
                <w:sz w:val="20"/>
                <w:szCs w:val="20"/>
                <w:lang w:eastAsia="ar-SA"/>
              </w:rPr>
              <w:t>(pieczęć organizacji pozarządowej</w:t>
            </w:r>
            <w:r w:rsidRPr="00E44A17">
              <w:rPr>
                <w:rFonts w:ascii="Calibri" w:hAnsi="Calibri"/>
                <w:color w:val="auto"/>
                <w:sz w:val="20"/>
                <w:szCs w:val="20"/>
                <w:vertAlign w:val="superscript"/>
                <w:lang w:eastAsia="ar-SA"/>
              </w:rPr>
              <w:t>1</w:t>
            </w:r>
            <w:r w:rsidRPr="00E44A17">
              <w:rPr>
                <w:rFonts w:ascii="Calibri" w:hAnsi="Calibri"/>
                <w:color w:val="auto"/>
                <w:sz w:val="20"/>
                <w:szCs w:val="20"/>
                <w:lang w:eastAsia="ar-SA"/>
              </w:rPr>
              <w:t>/</w:t>
            </w:r>
          </w:p>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r w:rsidRPr="00E44A17">
              <w:rPr>
                <w:rFonts w:ascii="Calibri" w:hAnsi="Calibri"/>
                <w:color w:val="auto"/>
                <w:sz w:val="20"/>
                <w:szCs w:val="20"/>
                <w:lang w:eastAsia="ar-SA"/>
              </w:rPr>
              <w:t>podmiotu</w:t>
            </w:r>
            <w:r w:rsidRPr="00E44A17">
              <w:rPr>
                <w:rFonts w:ascii="Calibri" w:hAnsi="Calibri"/>
                <w:color w:val="auto"/>
                <w:sz w:val="20"/>
                <w:szCs w:val="20"/>
                <w:vertAlign w:val="superscript"/>
                <w:lang w:eastAsia="ar-SA"/>
              </w:rPr>
              <w:t>1</w:t>
            </w:r>
            <w:r w:rsidRPr="00E44A17">
              <w:rPr>
                <w:rFonts w:ascii="Calibri" w:hAnsi="Calibri"/>
                <w:color w:val="auto"/>
                <w:sz w:val="20"/>
                <w:szCs w:val="20"/>
                <w:lang w:eastAsia="ar-SA"/>
              </w:rPr>
              <w:t>/jednostki organizacyjnej</w:t>
            </w:r>
            <w:r w:rsidRPr="00E44A17">
              <w:rPr>
                <w:rFonts w:ascii="Calibri" w:hAnsi="Calibri"/>
                <w:color w:val="auto"/>
                <w:sz w:val="20"/>
                <w:szCs w:val="20"/>
                <w:vertAlign w:val="superscript"/>
                <w:lang w:eastAsia="ar-SA"/>
              </w:rPr>
              <w:t>1</w:t>
            </w:r>
            <w:r w:rsidRPr="00E44A17">
              <w:rPr>
                <w:rFonts w:ascii="Calibri" w:hAnsi="Calibri"/>
                <w:color w:val="auto"/>
                <w:sz w:val="20"/>
                <w:szCs w:val="20"/>
                <w:lang w:eastAsia="ar-SA"/>
              </w:rPr>
              <w:t>)</w:t>
            </w:r>
          </w:p>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p>
        </w:tc>
        <w:tc>
          <w:tcPr>
            <w:tcW w:w="2897" w:type="dxa"/>
          </w:tcPr>
          <w:p w:rsidR="00DF061D" w:rsidRPr="00E44A17" w:rsidRDefault="00DF061D" w:rsidP="009905E6">
            <w:pPr>
              <w:widowControl w:val="0"/>
              <w:suppressAutoHyphens/>
              <w:autoSpaceDE w:val="0"/>
              <w:autoSpaceDN w:val="0"/>
              <w:adjustRightInd w:val="0"/>
              <w:jc w:val="right"/>
              <w:rPr>
                <w:rFonts w:ascii="Calibri" w:hAnsi="Calibri"/>
                <w:color w:val="auto"/>
                <w:sz w:val="20"/>
                <w:szCs w:val="20"/>
                <w:lang w:eastAsia="ar-SA"/>
              </w:rPr>
            </w:pPr>
          </w:p>
        </w:tc>
      </w:tr>
    </w:tbl>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DF061D" w:rsidRDefault="00F63D0B" w:rsidP="00625209">
      <w:pPr>
        <w:jc w:val="center"/>
        <w:rPr>
          <w:rFonts w:asciiTheme="minorHAnsi" w:hAnsiTheme="minorHAnsi"/>
          <w:b/>
        </w:rPr>
      </w:pPr>
      <w:r w:rsidRPr="00DF061D">
        <w:rPr>
          <w:rFonts w:asciiTheme="minorHAnsi" w:hAnsiTheme="minorHAnsi"/>
          <w:b/>
        </w:rPr>
        <w:t xml:space="preserve">SPRAWOZDANIE </w:t>
      </w:r>
      <w:r w:rsidR="00E327C0" w:rsidRPr="00DF061D">
        <w:rPr>
          <w:rFonts w:asciiTheme="minorHAnsi" w:hAnsiTheme="minorHAnsi"/>
          <w:b/>
        </w:rPr>
        <w:t>Z WYKONANIA ZADANIA PUBLICZNEGO</w:t>
      </w:r>
      <w:r w:rsidR="00625209" w:rsidRPr="00DF061D">
        <w:rPr>
          <w:rFonts w:asciiTheme="minorHAnsi" w:hAnsiTheme="minorHAnsi"/>
          <w:b/>
        </w:rPr>
        <w:t>,</w:t>
      </w:r>
    </w:p>
    <w:p w:rsidR="00625209" w:rsidRPr="00DF061D" w:rsidRDefault="00625209" w:rsidP="008A06BC">
      <w:pPr>
        <w:jc w:val="center"/>
        <w:rPr>
          <w:rFonts w:asciiTheme="minorHAnsi" w:eastAsia="Arial" w:hAnsiTheme="minorHAnsi" w:cs="Calibri"/>
          <w:b/>
          <w:bCs/>
          <w:sz w:val="22"/>
          <w:szCs w:val="22"/>
        </w:rPr>
      </w:pPr>
      <w:r w:rsidRPr="00DF061D">
        <w:rPr>
          <w:rFonts w:asciiTheme="minorHAnsi" w:hAnsiTheme="minorHAnsi"/>
          <w:b/>
        </w:rPr>
        <w:t xml:space="preserve"> </w:t>
      </w:r>
      <w:r w:rsidR="008A06BC" w:rsidRPr="00DF061D">
        <w:rPr>
          <w:rFonts w:asciiTheme="minorHAnsi" w:eastAsia="Arial" w:hAnsiTheme="minorHAnsi" w:cs="Calibri"/>
          <w:b/>
          <w:bCs/>
          <w:sz w:val="22"/>
          <w:szCs w:val="22"/>
        </w:rPr>
        <w:t>O KTÓRYM MOWA W ART. 18 UST. 4 USTAWY Z DNIA 24 KWIETNIA 2003 R. O DZIAŁALNOŚCI POŻYTKU PUBLICZNEGO I O WOLONTARIACIE (DZ. U. Z 2016 R. POZ.</w:t>
      </w:r>
      <w:r w:rsidR="00DF061D">
        <w:rPr>
          <w:rFonts w:asciiTheme="minorHAnsi" w:eastAsia="Arial" w:hAnsiTheme="minorHAnsi" w:cs="Calibri"/>
          <w:b/>
          <w:bCs/>
          <w:sz w:val="22"/>
          <w:szCs w:val="22"/>
        </w:rPr>
        <w:t xml:space="preserve"> 239</w:t>
      </w:r>
      <w:r w:rsidR="008A06BC" w:rsidRPr="00DF061D">
        <w:rPr>
          <w:rFonts w:asciiTheme="minorHAnsi" w:eastAsia="Arial" w:hAnsiTheme="minorHAnsi" w:cs="Calibri"/>
          <w:b/>
          <w:bCs/>
          <w:sz w:val="22"/>
          <w:szCs w:val="22"/>
        </w:rPr>
        <w:t>)</w:t>
      </w:r>
    </w:p>
    <w:p w:rsidR="00E327C0" w:rsidRPr="00AE24D0" w:rsidRDefault="00E327C0" w:rsidP="00E327C0">
      <w:pPr>
        <w:pStyle w:val="Podtytu"/>
        <w:rPr>
          <w:rFonts w:asciiTheme="minorHAnsi" w:hAnsiTheme="minorHAnsi"/>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710C06" w:rsidRPr="00DF061D" w:rsidRDefault="001D76D7" w:rsidP="00DF061D">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4B0101">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8F3624">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1"/>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2122"/>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8"/>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2"/>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2"/>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2"/>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3"/>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4"/>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5"/>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6"/>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F061D">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F061D">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F061D">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F061D">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7"/>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CD3707" w:rsidRPr="005F4633" w:rsidRDefault="00BE79E2" w:rsidP="00CD3707">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8"/>
                <w:szCs w:val="18"/>
              </w:rPr>
              <w:t>Koszty</w:t>
            </w:r>
            <w:r w:rsidR="00CD3707">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7"/>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9E3094" w:rsidRPr="0005606C" w:rsidRDefault="00716DC6" w:rsidP="009E3094">
            <w:pPr>
              <w:widowControl w:val="0"/>
              <w:autoSpaceDE w:val="0"/>
              <w:autoSpaceDN w:val="0"/>
              <w:adjustRightInd w:val="0"/>
              <w:ind w:left="142" w:hanging="142"/>
              <w:rPr>
                <w:rFonts w:asciiTheme="minorHAnsi" w:eastAsia="Arial" w:hAnsiTheme="minorHAnsi" w:cs="Calibri"/>
                <w:i/>
                <w:sz w:val="16"/>
                <w:szCs w:val="16"/>
              </w:rPr>
            </w:pPr>
            <w:r w:rsidRPr="00AE24D0">
              <w:rPr>
                <w:rFonts w:asciiTheme="minorHAnsi" w:eastAsia="Arial" w:hAnsiTheme="minorHAnsi" w:cs="Calibri"/>
                <w:sz w:val="18"/>
                <w:szCs w:val="18"/>
              </w:rPr>
              <w:t>Koszty</w:t>
            </w:r>
            <w:r w:rsidR="009E3094">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olor w:val="auto"/>
                <w:sz w:val="16"/>
                <w:szCs w:val="16"/>
              </w:rPr>
            </w:pP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2"/>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7"/>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F061D">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F061D">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F061D">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8"/>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DF061D">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9"/>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2"/>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4"/>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5"/>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6"/>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A0F" w:rsidRDefault="00C74A0F">
      <w:r>
        <w:separator/>
      </w:r>
    </w:p>
  </w:endnote>
  <w:endnote w:type="continuationSeparator" w:id="0">
    <w:p w:rsidR="00C74A0F" w:rsidRDefault="00C7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BE7454">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A0F" w:rsidRDefault="00C74A0F">
      <w:r>
        <w:separator/>
      </w:r>
    </w:p>
  </w:footnote>
  <w:footnote w:type="continuationSeparator" w:id="0">
    <w:p w:rsidR="00C74A0F" w:rsidRDefault="00C74A0F">
      <w:r>
        <w:continuationSeparator/>
      </w:r>
    </w:p>
  </w:footnote>
  <w:footnote w:id="1">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2">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5">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7">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8">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9">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0">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2">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3">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23D3"/>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493F"/>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3E8D"/>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559F"/>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0101"/>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2CC1"/>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768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237CF"/>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3624"/>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309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D3946"/>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454"/>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47F45"/>
    <w:rsid w:val="00C5462D"/>
    <w:rsid w:val="00C55DAB"/>
    <w:rsid w:val="00C60DD1"/>
    <w:rsid w:val="00C640DC"/>
    <w:rsid w:val="00C64B5B"/>
    <w:rsid w:val="00C6515E"/>
    <w:rsid w:val="00C65CCE"/>
    <w:rsid w:val="00C6751E"/>
    <w:rsid w:val="00C7124F"/>
    <w:rsid w:val="00C73247"/>
    <w:rsid w:val="00C7329D"/>
    <w:rsid w:val="00C7364C"/>
    <w:rsid w:val="00C73E59"/>
    <w:rsid w:val="00C74A0F"/>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3707"/>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4FD1"/>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61D"/>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2057"/>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830160-9D2B-44E1-B4C1-5F407449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9BF7-9D30-4900-9C83-858E3F23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1241</Words>
  <Characters>7446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Agata Kaczmarczyk</cp:lastModifiedBy>
  <cp:revision>13</cp:revision>
  <cp:lastPrinted>2016-10-25T08:06:00Z</cp:lastPrinted>
  <dcterms:created xsi:type="dcterms:W3CDTF">2016-10-24T08:41:00Z</dcterms:created>
  <dcterms:modified xsi:type="dcterms:W3CDTF">2016-12-07T11:25:00Z</dcterms:modified>
</cp:coreProperties>
</file>